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F7" w:rsidRDefault="00761A19" w:rsidP="00761A19">
      <w:pPr>
        <w:jc w:val="center"/>
        <w:rPr>
          <w:sz w:val="24"/>
          <w:szCs w:val="24"/>
        </w:rPr>
      </w:pPr>
      <w:r w:rsidRPr="00761A19">
        <w:rPr>
          <w:b/>
          <w:sz w:val="24"/>
          <w:szCs w:val="24"/>
        </w:rPr>
        <w:t>Separation of a Mixture Lab</w:t>
      </w:r>
    </w:p>
    <w:p w:rsidR="00761A19" w:rsidRPr="00B70415" w:rsidRDefault="00761A19" w:rsidP="00B70415">
      <w:pPr>
        <w:ind w:left="360" w:hanging="360"/>
        <w:rPr>
          <w:sz w:val="24"/>
          <w:szCs w:val="24"/>
        </w:rPr>
      </w:pPr>
      <w:r w:rsidRPr="00B70415">
        <w:rPr>
          <w:b/>
          <w:sz w:val="24"/>
          <w:szCs w:val="24"/>
          <w:u w:val="single"/>
        </w:rPr>
        <w:t>Purpose:</w:t>
      </w:r>
      <w:r w:rsidR="00B70415">
        <w:rPr>
          <w:sz w:val="24"/>
          <w:szCs w:val="24"/>
        </w:rPr>
        <w:t xml:space="preserve"> </w:t>
      </w:r>
      <w:r w:rsidR="00A761BA">
        <w:rPr>
          <w:sz w:val="24"/>
          <w:szCs w:val="24"/>
        </w:rPr>
        <w:t xml:space="preserve"> </w:t>
      </w:r>
      <w:r w:rsidR="00B70415">
        <w:rPr>
          <w:sz w:val="24"/>
          <w:szCs w:val="24"/>
        </w:rPr>
        <w:t>The purpose of this lab is to use laboratory procedures to separate a common mixture based on its distinguishing properties.</w:t>
      </w:r>
    </w:p>
    <w:p w:rsidR="00761A19" w:rsidRDefault="00761A19" w:rsidP="00102355">
      <w:pPr>
        <w:spacing w:after="0" w:line="240" w:lineRule="auto"/>
        <w:ind w:left="360" w:hanging="360"/>
        <w:rPr>
          <w:b/>
          <w:sz w:val="24"/>
          <w:szCs w:val="24"/>
          <w:u w:val="single"/>
        </w:rPr>
      </w:pPr>
      <w:r w:rsidRPr="00B70415">
        <w:rPr>
          <w:b/>
          <w:sz w:val="24"/>
          <w:szCs w:val="24"/>
          <w:u w:val="single"/>
        </w:rPr>
        <w:t>Materials:</w:t>
      </w:r>
    </w:p>
    <w:p w:rsidR="00102355" w:rsidRDefault="00102355" w:rsidP="00102355">
      <w:pPr>
        <w:pStyle w:val="ListParagraph"/>
        <w:numPr>
          <w:ilvl w:val="0"/>
          <w:numId w:val="1"/>
        </w:numPr>
        <w:spacing w:after="0" w:line="240" w:lineRule="auto"/>
        <w:rPr>
          <w:sz w:val="24"/>
          <w:szCs w:val="24"/>
        </w:rPr>
        <w:sectPr w:rsidR="00102355" w:rsidSect="001829F7">
          <w:pgSz w:w="12240" w:h="15840"/>
          <w:pgMar w:top="1440" w:right="1440" w:bottom="1440" w:left="1440" w:header="720" w:footer="720" w:gutter="0"/>
          <w:cols w:space="720"/>
          <w:docGrid w:linePitch="360"/>
        </w:sectPr>
      </w:pPr>
    </w:p>
    <w:p w:rsidR="00102355" w:rsidRDefault="00102355" w:rsidP="00102355">
      <w:pPr>
        <w:pStyle w:val="ListParagraph"/>
        <w:numPr>
          <w:ilvl w:val="0"/>
          <w:numId w:val="1"/>
        </w:numPr>
        <w:spacing w:after="0" w:line="240" w:lineRule="auto"/>
        <w:rPr>
          <w:sz w:val="24"/>
          <w:szCs w:val="24"/>
        </w:rPr>
      </w:pPr>
      <w:r>
        <w:rPr>
          <w:sz w:val="24"/>
          <w:szCs w:val="24"/>
        </w:rPr>
        <w:t>20 g mixture of salt, pepper, sand</w:t>
      </w:r>
    </w:p>
    <w:p w:rsidR="00410F22" w:rsidRDefault="00410F22" w:rsidP="00102355">
      <w:pPr>
        <w:pStyle w:val="ListParagraph"/>
        <w:numPr>
          <w:ilvl w:val="0"/>
          <w:numId w:val="1"/>
        </w:numPr>
        <w:spacing w:after="0" w:line="240" w:lineRule="auto"/>
        <w:rPr>
          <w:sz w:val="24"/>
          <w:szCs w:val="24"/>
        </w:rPr>
      </w:pPr>
      <w:r>
        <w:rPr>
          <w:sz w:val="24"/>
          <w:szCs w:val="24"/>
        </w:rPr>
        <w:t>Electronic scale</w:t>
      </w:r>
    </w:p>
    <w:p w:rsidR="00102355" w:rsidRDefault="00102355" w:rsidP="00102355">
      <w:pPr>
        <w:pStyle w:val="ListParagraph"/>
        <w:numPr>
          <w:ilvl w:val="0"/>
          <w:numId w:val="1"/>
        </w:numPr>
        <w:spacing w:after="0" w:line="240" w:lineRule="auto"/>
        <w:rPr>
          <w:sz w:val="24"/>
          <w:szCs w:val="24"/>
        </w:rPr>
      </w:pPr>
      <w:r>
        <w:rPr>
          <w:sz w:val="24"/>
          <w:szCs w:val="24"/>
        </w:rPr>
        <w:t>Funnel</w:t>
      </w:r>
    </w:p>
    <w:p w:rsidR="00102355" w:rsidRDefault="00102355" w:rsidP="00102355">
      <w:pPr>
        <w:pStyle w:val="ListParagraph"/>
        <w:numPr>
          <w:ilvl w:val="0"/>
          <w:numId w:val="1"/>
        </w:numPr>
        <w:spacing w:after="0" w:line="240" w:lineRule="auto"/>
        <w:rPr>
          <w:sz w:val="24"/>
          <w:szCs w:val="24"/>
        </w:rPr>
      </w:pPr>
      <w:r>
        <w:rPr>
          <w:sz w:val="24"/>
          <w:szCs w:val="24"/>
        </w:rPr>
        <w:t>Filter paper</w:t>
      </w:r>
      <w:r w:rsidR="000B0ED2">
        <w:rPr>
          <w:sz w:val="24"/>
          <w:szCs w:val="24"/>
        </w:rPr>
        <w:t xml:space="preserve"> – 2 sheets</w:t>
      </w:r>
    </w:p>
    <w:p w:rsidR="00410F22" w:rsidRDefault="00585898" w:rsidP="00102355">
      <w:pPr>
        <w:pStyle w:val="ListParagraph"/>
        <w:numPr>
          <w:ilvl w:val="0"/>
          <w:numId w:val="1"/>
        </w:numPr>
        <w:spacing w:after="0" w:line="240" w:lineRule="auto"/>
        <w:rPr>
          <w:sz w:val="24"/>
          <w:szCs w:val="24"/>
        </w:rPr>
      </w:pPr>
      <w:r>
        <w:rPr>
          <w:sz w:val="24"/>
          <w:szCs w:val="24"/>
        </w:rPr>
        <w:t>Scoopula</w:t>
      </w:r>
      <w:r w:rsidR="00410F22">
        <w:rPr>
          <w:sz w:val="24"/>
          <w:szCs w:val="24"/>
        </w:rPr>
        <w:t xml:space="preserve"> </w:t>
      </w:r>
    </w:p>
    <w:p w:rsidR="00102355" w:rsidRDefault="00102355" w:rsidP="00102355">
      <w:pPr>
        <w:pStyle w:val="ListParagraph"/>
        <w:numPr>
          <w:ilvl w:val="0"/>
          <w:numId w:val="1"/>
        </w:numPr>
        <w:spacing w:after="0" w:line="240" w:lineRule="auto"/>
        <w:rPr>
          <w:sz w:val="24"/>
          <w:szCs w:val="24"/>
        </w:rPr>
      </w:pPr>
      <w:r>
        <w:rPr>
          <w:sz w:val="24"/>
          <w:szCs w:val="24"/>
        </w:rPr>
        <w:t>Glass stirring rod</w:t>
      </w:r>
    </w:p>
    <w:p w:rsidR="00B10792" w:rsidRDefault="00B10792" w:rsidP="00102355">
      <w:pPr>
        <w:pStyle w:val="ListParagraph"/>
        <w:numPr>
          <w:ilvl w:val="0"/>
          <w:numId w:val="1"/>
        </w:numPr>
        <w:spacing w:after="0" w:line="240" w:lineRule="auto"/>
        <w:rPr>
          <w:sz w:val="24"/>
          <w:szCs w:val="24"/>
        </w:rPr>
      </w:pPr>
      <w:r>
        <w:rPr>
          <w:sz w:val="24"/>
          <w:szCs w:val="24"/>
        </w:rPr>
        <w:t>Weigh boat</w:t>
      </w:r>
    </w:p>
    <w:p w:rsidR="00A90154" w:rsidRDefault="00A90154" w:rsidP="00A761BA">
      <w:pPr>
        <w:pStyle w:val="ListParagraph"/>
        <w:numPr>
          <w:ilvl w:val="0"/>
          <w:numId w:val="1"/>
        </w:numPr>
        <w:spacing w:after="0" w:line="240" w:lineRule="auto"/>
        <w:rPr>
          <w:sz w:val="24"/>
          <w:szCs w:val="24"/>
        </w:rPr>
      </w:pPr>
      <w:r>
        <w:rPr>
          <w:sz w:val="24"/>
          <w:szCs w:val="24"/>
        </w:rPr>
        <w:t>Striker</w:t>
      </w:r>
    </w:p>
    <w:p w:rsidR="00A90154" w:rsidRDefault="00A90154" w:rsidP="00A761BA">
      <w:pPr>
        <w:pStyle w:val="ListParagraph"/>
        <w:numPr>
          <w:ilvl w:val="0"/>
          <w:numId w:val="1"/>
        </w:numPr>
        <w:spacing w:after="0" w:line="240" w:lineRule="auto"/>
        <w:rPr>
          <w:sz w:val="24"/>
          <w:szCs w:val="24"/>
        </w:rPr>
      </w:pPr>
      <w:r>
        <w:rPr>
          <w:sz w:val="24"/>
          <w:szCs w:val="24"/>
        </w:rPr>
        <w:t>Tongs</w:t>
      </w:r>
    </w:p>
    <w:p w:rsidR="00A761BA" w:rsidRDefault="00BF462F" w:rsidP="00A761BA">
      <w:pPr>
        <w:pStyle w:val="ListParagraph"/>
        <w:numPr>
          <w:ilvl w:val="0"/>
          <w:numId w:val="1"/>
        </w:numPr>
        <w:spacing w:after="0" w:line="240" w:lineRule="auto"/>
        <w:rPr>
          <w:sz w:val="24"/>
          <w:szCs w:val="24"/>
        </w:rPr>
      </w:pPr>
      <w:r>
        <w:rPr>
          <w:sz w:val="24"/>
          <w:szCs w:val="24"/>
        </w:rPr>
        <w:t xml:space="preserve">Rinse </w:t>
      </w:r>
      <w:r w:rsidR="00044B94">
        <w:rPr>
          <w:sz w:val="24"/>
          <w:szCs w:val="24"/>
        </w:rPr>
        <w:t>bottle</w:t>
      </w:r>
    </w:p>
    <w:p w:rsidR="00102355" w:rsidRPr="00A761BA" w:rsidRDefault="000B0ED2" w:rsidP="00A761BA">
      <w:pPr>
        <w:pStyle w:val="ListParagraph"/>
        <w:numPr>
          <w:ilvl w:val="0"/>
          <w:numId w:val="1"/>
        </w:numPr>
        <w:spacing w:after="0" w:line="240" w:lineRule="auto"/>
        <w:rPr>
          <w:sz w:val="24"/>
          <w:szCs w:val="24"/>
        </w:rPr>
      </w:pPr>
      <w:r>
        <w:rPr>
          <w:sz w:val="24"/>
          <w:szCs w:val="24"/>
        </w:rPr>
        <w:t>3</w:t>
      </w:r>
      <w:r w:rsidR="00102355" w:rsidRPr="00A761BA">
        <w:rPr>
          <w:sz w:val="24"/>
          <w:szCs w:val="24"/>
        </w:rPr>
        <w:t xml:space="preserve"> beakers</w:t>
      </w:r>
    </w:p>
    <w:p w:rsidR="00102355" w:rsidRDefault="00102355" w:rsidP="00102355">
      <w:pPr>
        <w:pStyle w:val="ListParagraph"/>
        <w:numPr>
          <w:ilvl w:val="0"/>
          <w:numId w:val="1"/>
        </w:numPr>
        <w:spacing w:after="0" w:line="240" w:lineRule="auto"/>
        <w:rPr>
          <w:sz w:val="24"/>
          <w:szCs w:val="24"/>
        </w:rPr>
      </w:pPr>
      <w:r>
        <w:rPr>
          <w:sz w:val="24"/>
          <w:szCs w:val="24"/>
        </w:rPr>
        <w:t>Ring stand</w:t>
      </w:r>
      <w:r w:rsidR="00406219">
        <w:rPr>
          <w:sz w:val="24"/>
          <w:szCs w:val="24"/>
        </w:rPr>
        <w:t xml:space="preserve"> - 2</w:t>
      </w:r>
    </w:p>
    <w:p w:rsidR="00102355" w:rsidRDefault="00102355" w:rsidP="00102355">
      <w:pPr>
        <w:pStyle w:val="ListParagraph"/>
        <w:numPr>
          <w:ilvl w:val="0"/>
          <w:numId w:val="1"/>
        </w:numPr>
        <w:spacing w:after="0" w:line="240" w:lineRule="auto"/>
        <w:rPr>
          <w:sz w:val="24"/>
          <w:szCs w:val="24"/>
        </w:rPr>
      </w:pPr>
      <w:r>
        <w:rPr>
          <w:sz w:val="24"/>
          <w:szCs w:val="24"/>
        </w:rPr>
        <w:t>Bunsen burner and hose</w:t>
      </w:r>
    </w:p>
    <w:p w:rsidR="00102355" w:rsidRDefault="00102355" w:rsidP="00102355">
      <w:pPr>
        <w:pStyle w:val="ListParagraph"/>
        <w:numPr>
          <w:ilvl w:val="0"/>
          <w:numId w:val="1"/>
        </w:numPr>
        <w:spacing w:after="0" w:line="240" w:lineRule="auto"/>
        <w:rPr>
          <w:sz w:val="24"/>
          <w:szCs w:val="24"/>
        </w:rPr>
      </w:pPr>
      <w:r>
        <w:rPr>
          <w:sz w:val="24"/>
          <w:szCs w:val="24"/>
        </w:rPr>
        <w:t>Evaporating dish</w:t>
      </w:r>
    </w:p>
    <w:p w:rsidR="00406219" w:rsidRDefault="00406219" w:rsidP="00102355">
      <w:pPr>
        <w:pStyle w:val="ListParagraph"/>
        <w:numPr>
          <w:ilvl w:val="0"/>
          <w:numId w:val="1"/>
        </w:numPr>
        <w:spacing w:after="0" w:line="240" w:lineRule="auto"/>
        <w:rPr>
          <w:sz w:val="24"/>
          <w:szCs w:val="24"/>
        </w:rPr>
      </w:pPr>
      <w:r>
        <w:rPr>
          <w:sz w:val="24"/>
          <w:szCs w:val="24"/>
        </w:rPr>
        <w:t>Wire gauze</w:t>
      </w:r>
    </w:p>
    <w:p w:rsidR="00406219" w:rsidRPr="00406219" w:rsidRDefault="00FB34EB" w:rsidP="00FB34EB">
      <w:pPr>
        <w:pStyle w:val="ListParagraph"/>
        <w:numPr>
          <w:ilvl w:val="0"/>
          <w:numId w:val="1"/>
        </w:numPr>
        <w:spacing w:after="0" w:line="240" w:lineRule="auto"/>
        <w:rPr>
          <w:sz w:val="24"/>
          <w:szCs w:val="24"/>
        </w:rPr>
        <w:sectPr w:rsidR="00406219" w:rsidRPr="00406219" w:rsidSect="00102355">
          <w:type w:val="continuous"/>
          <w:pgSz w:w="12240" w:h="15840"/>
          <w:pgMar w:top="1440" w:right="1440" w:bottom="1440" w:left="1440" w:header="720" w:footer="720" w:gutter="0"/>
          <w:cols w:num="2" w:space="720"/>
          <w:docGrid w:linePitch="360"/>
        </w:sectPr>
      </w:pPr>
      <w:r>
        <w:rPr>
          <w:sz w:val="24"/>
          <w:szCs w:val="24"/>
        </w:rPr>
        <w:t>Clay triangle</w:t>
      </w:r>
    </w:p>
    <w:p w:rsidR="00102355" w:rsidRPr="00B70415" w:rsidRDefault="00102355" w:rsidP="00B70415">
      <w:pPr>
        <w:ind w:left="360" w:hanging="360"/>
        <w:rPr>
          <w:b/>
          <w:sz w:val="24"/>
          <w:szCs w:val="24"/>
          <w:u w:val="single"/>
        </w:rPr>
      </w:pPr>
    </w:p>
    <w:p w:rsidR="00A761BA" w:rsidRPr="00A761BA" w:rsidRDefault="00761A19" w:rsidP="00A761BA">
      <w:pPr>
        <w:spacing w:after="0" w:line="240" w:lineRule="auto"/>
        <w:ind w:left="360" w:hanging="360"/>
        <w:rPr>
          <w:sz w:val="24"/>
          <w:szCs w:val="24"/>
        </w:rPr>
      </w:pPr>
      <w:r w:rsidRPr="00B70415">
        <w:rPr>
          <w:b/>
          <w:sz w:val="24"/>
          <w:szCs w:val="24"/>
          <w:u w:val="single"/>
        </w:rPr>
        <w:t>Procedure:</w:t>
      </w:r>
    </w:p>
    <w:p w:rsidR="00A761BA" w:rsidRDefault="00410F22" w:rsidP="00A761BA">
      <w:pPr>
        <w:pStyle w:val="ListParagraph"/>
        <w:numPr>
          <w:ilvl w:val="0"/>
          <w:numId w:val="3"/>
        </w:numPr>
        <w:spacing w:after="0" w:line="240" w:lineRule="auto"/>
        <w:rPr>
          <w:sz w:val="24"/>
          <w:szCs w:val="24"/>
        </w:rPr>
      </w:pPr>
      <w:r>
        <w:rPr>
          <w:sz w:val="24"/>
          <w:szCs w:val="24"/>
        </w:rPr>
        <w:t xml:space="preserve">Use a </w:t>
      </w:r>
      <w:r w:rsidR="00585898">
        <w:rPr>
          <w:sz w:val="24"/>
          <w:szCs w:val="24"/>
        </w:rPr>
        <w:t>scoopula</w:t>
      </w:r>
      <w:bookmarkStart w:id="0" w:name="_GoBack"/>
      <w:bookmarkEnd w:id="0"/>
      <w:r w:rsidR="00D63944">
        <w:rPr>
          <w:sz w:val="24"/>
          <w:szCs w:val="24"/>
        </w:rPr>
        <w:t xml:space="preserve"> and weigh boat </w:t>
      </w:r>
      <w:r>
        <w:rPr>
          <w:sz w:val="24"/>
          <w:szCs w:val="24"/>
        </w:rPr>
        <w:t xml:space="preserve">to measure </w:t>
      </w:r>
      <w:r w:rsidR="00472D63">
        <w:rPr>
          <w:sz w:val="24"/>
          <w:szCs w:val="24"/>
        </w:rPr>
        <w:t xml:space="preserve">20 g of the mixture and </w:t>
      </w:r>
      <w:r w:rsidR="00C7194D">
        <w:rPr>
          <w:sz w:val="24"/>
          <w:szCs w:val="24"/>
        </w:rPr>
        <w:t>add</w:t>
      </w:r>
      <w:r w:rsidR="00472D63">
        <w:rPr>
          <w:sz w:val="24"/>
          <w:szCs w:val="24"/>
        </w:rPr>
        <w:t xml:space="preserve"> it to </w:t>
      </w:r>
      <w:r w:rsidR="00C7194D">
        <w:rPr>
          <w:sz w:val="24"/>
          <w:szCs w:val="24"/>
        </w:rPr>
        <w:t>the</w:t>
      </w:r>
      <w:r w:rsidR="00472D63">
        <w:rPr>
          <w:sz w:val="24"/>
          <w:szCs w:val="24"/>
        </w:rPr>
        <w:t xml:space="preserve"> beaker.</w:t>
      </w:r>
    </w:p>
    <w:p w:rsidR="00472D63" w:rsidRDefault="00472D63" w:rsidP="00A761BA">
      <w:pPr>
        <w:pStyle w:val="ListParagraph"/>
        <w:numPr>
          <w:ilvl w:val="0"/>
          <w:numId w:val="3"/>
        </w:numPr>
        <w:spacing w:after="0" w:line="240" w:lineRule="auto"/>
        <w:rPr>
          <w:sz w:val="24"/>
          <w:szCs w:val="24"/>
        </w:rPr>
      </w:pPr>
      <w:r>
        <w:rPr>
          <w:sz w:val="24"/>
          <w:szCs w:val="24"/>
        </w:rPr>
        <w:t xml:space="preserve">Add </w:t>
      </w:r>
      <w:r w:rsidR="00ED050B">
        <w:rPr>
          <w:sz w:val="24"/>
          <w:szCs w:val="24"/>
        </w:rPr>
        <w:t>up to 50</w:t>
      </w:r>
      <w:r>
        <w:rPr>
          <w:sz w:val="24"/>
          <w:szCs w:val="24"/>
        </w:rPr>
        <w:t>mL of water to the beaker containing the mixture.</w:t>
      </w:r>
      <w:r w:rsidR="00C7194D">
        <w:rPr>
          <w:sz w:val="24"/>
          <w:szCs w:val="24"/>
        </w:rPr>
        <w:t xml:space="preserve"> (Adding too much water will make it take longer to evaporate later.)</w:t>
      </w:r>
    </w:p>
    <w:p w:rsidR="00472D63" w:rsidRDefault="00472D63" w:rsidP="00A761BA">
      <w:pPr>
        <w:pStyle w:val="ListParagraph"/>
        <w:numPr>
          <w:ilvl w:val="0"/>
          <w:numId w:val="3"/>
        </w:numPr>
        <w:spacing w:after="0" w:line="240" w:lineRule="auto"/>
        <w:rPr>
          <w:sz w:val="24"/>
          <w:szCs w:val="24"/>
        </w:rPr>
      </w:pPr>
      <w:r>
        <w:rPr>
          <w:sz w:val="24"/>
          <w:szCs w:val="24"/>
        </w:rPr>
        <w:t>Use a glass stirring rod to stir the mixture until the salt dissolves.</w:t>
      </w:r>
    </w:p>
    <w:p w:rsidR="00472D63" w:rsidRDefault="00FB34EB" w:rsidP="00A761BA">
      <w:pPr>
        <w:pStyle w:val="ListParagraph"/>
        <w:numPr>
          <w:ilvl w:val="0"/>
          <w:numId w:val="3"/>
        </w:numPr>
        <w:spacing w:after="0" w:line="240" w:lineRule="auto"/>
        <w:rPr>
          <w:sz w:val="24"/>
          <w:szCs w:val="24"/>
        </w:rPr>
      </w:pPr>
      <w:r>
        <w:rPr>
          <w:sz w:val="24"/>
          <w:szCs w:val="24"/>
        </w:rPr>
        <w:t>Let the mixture settle until you see the layers separate. (The sand should settle to the bottom of the beaker, the pepper should float</w:t>
      </w:r>
      <w:r w:rsidR="00C7194D">
        <w:rPr>
          <w:sz w:val="24"/>
          <w:szCs w:val="24"/>
        </w:rPr>
        <w:t>,</w:t>
      </w:r>
      <w:r>
        <w:rPr>
          <w:sz w:val="24"/>
          <w:szCs w:val="24"/>
        </w:rPr>
        <w:t xml:space="preserve"> and the salt should be suspended in the water solution.)</w:t>
      </w:r>
    </w:p>
    <w:p w:rsidR="00FE1493" w:rsidRDefault="00FB34EB" w:rsidP="00FE1493">
      <w:pPr>
        <w:pStyle w:val="ListParagraph"/>
        <w:numPr>
          <w:ilvl w:val="0"/>
          <w:numId w:val="3"/>
        </w:numPr>
        <w:spacing w:after="0" w:line="240" w:lineRule="auto"/>
        <w:rPr>
          <w:sz w:val="24"/>
          <w:szCs w:val="24"/>
        </w:rPr>
      </w:pPr>
      <w:r>
        <w:rPr>
          <w:sz w:val="24"/>
          <w:szCs w:val="24"/>
        </w:rPr>
        <w:t xml:space="preserve">Set up your funnel </w:t>
      </w:r>
      <w:r w:rsidR="00A44F65">
        <w:rPr>
          <w:sz w:val="24"/>
          <w:szCs w:val="24"/>
        </w:rPr>
        <w:t xml:space="preserve">system </w:t>
      </w:r>
      <w:r>
        <w:rPr>
          <w:sz w:val="24"/>
          <w:szCs w:val="24"/>
        </w:rPr>
        <w:t xml:space="preserve">supported by the ring stand. (Use the clay triangle if needed.) Place a </w:t>
      </w:r>
      <w:r w:rsidR="00557372">
        <w:rPr>
          <w:sz w:val="24"/>
          <w:szCs w:val="24"/>
        </w:rPr>
        <w:t>clean beaker under the funnel s</w:t>
      </w:r>
      <w:r w:rsidRPr="00FE1493">
        <w:rPr>
          <w:sz w:val="24"/>
          <w:szCs w:val="24"/>
        </w:rPr>
        <w:t>o it catches the solution that passes through.</w:t>
      </w:r>
    </w:p>
    <w:p w:rsidR="00FB34EB" w:rsidRPr="00AB3570" w:rsidRDefault="00FB34EB" w:rsidP="00FE1493">
      <w:pPr>
        <w:pStyle w:val="ListParagraph"/>
        <w:numPr>
          <w:ilvl w:val="0"/>
          <w:numId w:val="3"/>
        </w:numPr>
        <w:spacing w:after="0" w:line="240" w:lineRule="auto"/>
        <w:rPr>
          <w:sz w:val="24"/>
          <w:szCs w:val="24"/>
        </w:rPr>
      </w:pPr>
      <w:r w:rsidRPr="00FE1493">
        <w:rPr>
          <w:sz w:val="24"/>
          <w:szCs w:val="24"/>
        </w:rPr>
        <w:t>Fold your filter paper into quadrants as instructed</w:t>
      </w:r>
      <w:r w:rsidR="00A44F65">
        <w:rPr>
          <w:sz w:val="24"/>
          <w:szCs w:val="24"/>
        </w:rPr>
        <w:t>,</w:t>
      </w:r>
      <w:r w:rsidRPr="00FE1493">
        <w:rPr>
          <w:sz w:val="24"/>
          <w:szCs w:val="24"/>
        </w:rPr>
        <w:t xml:space="preserve"> and separate one of the folds (one fold on one side and three folds on the opposite) and place into the funnel. Cut off any excess filter paper beyond the edges of the funnel.</w:t>
      </w:r>
      <w:r w:rsidR="00043F18" w:rsidRPr="00FE1493">
        <w:rPr>
          <w:sz w:val="24"/>
          <w:szCs w:val="24"/>
        </w:rPr>
        <w:t xml:space="preserve"> </w:t>
      </w:r>
      <w:r w:rsidR="00043F18" w:rsidRPr="00FE1493">
        <w:rPr>
          <w:b/>
          <w:sz w:val="24"/>
          <w:szCs w:val="24"/>
        </w:rPr>
        <w:t>Measure the initial mass of the filter paper and record in your data.</w:t>
      </w:r>
      <w:r w:rsidR="00D63944">
        <w:rPr>
          <w:b/>
          <w:sz w:val="24"/>
          <w:szCs w:val="24"/>
        </w:rPr>
        <w:t xml:space="preserve"> </w:t>
      </w:r>
      <w:r w:rsidR="00D63944">
        <w:rPr>
          <w:sz w:val="24"/>
          <w:szCs w:val="24"/>
        </w:rPr>
        <w:t>Label the filter paper with your initials and “pepper”.</w:t>
      </w:r>
    </w:p>
    <w:p w:rsidR="00AB3570" w:rsidRPr="00FE1493" w:rsidRDefault="00AB3570" w:rsidP="00FE1493">
      <w:pPr>
        <w:pStyle w:val="ListParagraph"/>
        <w:numPr>
          <w:ilvl w:val="0"/>
          <w:numId w:val="3"/>
        </w:numPr>
        <w:spacing w:after="0" w:line="240" w:lineRule="auto"/>
        <w:rPr>
          <w:sz w:val="24"/>
          <w:szCs w:val="24"/>
        </w:rPr>
      </w:pPr>
      <w:r>
        <w:rPr>
          <w:sz w:val="24"/>
          <w:szCs w:val="24"/>
        </w:rPr>
        <w:t>Return the filter paper to the funnel. Careful</w:t>
      </w:r>
      <w:r w:rsidR="00044B94">
        <w:rPr>
          <w:sz w:val="24"/>
          <w:szCs w:val="24"/>
        </w:rPr>
        <w:t xml:space="preserve">ly wet the filter paper using the rinse bottle </w:t>
      </w:r>
      <w:r>
        <w:rPr>
          <w:sz w:val="24"/>
          <w:szCs w:val="24"/>
        </w:rPr>
        <w:t>so it adheres to the funnel. Pour out this excess water</w:t>
      </w:r>
      <w:r w:rsidR="00D40946">
        <w:rPr>
          <w:sz w:val="24"/>
          <w:szCs w:val="24"/>
        </w:rPr>
        <w:t xml:space="preserve"> into the sink</w:t>
      </w:r>
      <w:r>
        <w:rPr>
          <w:sz w:val="24"/>
          <w:szCs w:val="24"/>
        </w:rPr>
        <w:t xml:space="preserve"> before continuing.</w:t>
      </w:r>
    </w:p>
    <w:p w:rsidR="00FB34EB" w:rsidRDefault="00FB34EB" w:rsidP="00A761BA">
      <w:pPr>
        <w:pStyle w:val="ListParagraph"/>
        <w:numPr>
          <w:ilvl w:val="0"/>
          <w:numId w:val="3"/>
        </w:numPr>
        <w:spacing w:after="0" w:line="240" w:lineRule="auto"/>
        <w:rPr>
          <w:sz w:val="24"/>
          <w:szCs w:val="24"/>
        </w:rPr>
      </w:pPr>
      <w:r>
        <w:rPr>
          <w:sz w:val="24"/>
          <w:szCs w:val="24"/>
        </w:rPr>
        <w:t>Decant (pour</w:t>
      </w:r>
      <w:r w:rsidR="00880102">
        <w:rPr>
          <w:sz w:val="24"/>
          <w:szCs w:val="24"/>
        </w:rPr>
        <w:t xml:space="preserve"> carefully</w:t>
      </w:r>
      <w:r>
        <w:rPr>
          <w:sz w:val="24"/>
          <w:szCs w:val="24"/>
        </w:rPr>
        <w:t>) the</w:t>
      </w:r>
      <w:r w:rsidR="00880102">
        <w:rPr>
          <w:sz w:val="24"/>
          <w:szCs w:val="24"/>
        </w:rPr>
        <w:t xml:space="preserve"> liquid containing the pepper and salt off the top of the beaker into the funnel. Be careful to not disturb the sand</w:t>
      </w:r>
      <w:r w:rsidR="00AB3570">
        <w:rPr>
          <w:sz w:val="24"/>
          <w:szCs w:val="24"/>
        </w:rPr>
        <w:t>,</w:t>
      </w:r>
      <w:r w:rsidR="00880102">
        <w:rPr>
          <w:sz w:val="24"/>
          <w:szCs w:val="24"/>
        </w:rPr>
        <w:t xml:space="preserve"> and leave it at the bottom of the beaker. (The sand should remain and </w:t>
      </w:r>
      <w:r w:rsidR="000B0ED2">
        <w:rPr>
          <w:sz w:val="24"/>
          <w:szCs w:val="24"/>
        </w:rPr>
        <w:t>will be filtered in the next step</w:t>
      </w:r>
      <w:r w:rsidR="00880102">
        <w:rPr>
          <w:sz w:val="24"/>
          <w:szCs w:val="24"/>
        </w:rPr>
        <w:t>.)</w:t>
      </w:r>
    </w:p>
    <w:p w:rsidR="00BA1013" w:rsidRDefault="00BF462F" w:rsidP="00A761BA">
      <w:pPr>
        <w:pStyle w:val="ListParagraph"/>
        <w:numPr>
          <w:ilvl w:val="0"/>
          <w:numId w:val="3"/>
        </w:numPr>
        <w:spacing w:after="0" w:line="240" w:lineRule="auto"/>
        <w:rPr>
          <w:sz w:val="24"/>
          <w:szCs w:val="24"/>
        </w:rPr>
      </w:pPr>
      <w:r>
        <w:rPr>
          <w:sz w:val="24"/>
          <w:szCs w:val="24"/>
        </w:rPr>
        <w:t xml:space="preserve">Use the rinse beaker </w:t>
      </w:r>
      <w:r w:rsidR="00BA1013">
        <w:rPr>
          <w:sz w:val="24"/>
          <w:szCs w:val="24"/>
        </w:rPr>
        <w:t>to rinse the filter paper making sure all salt has passed through the filter. The pepper should remain on the filter paper and can be set to the side to dry.</w:t>
      </w:r>
    </w:p>
    <w:p w:rsidR="00043F18" w:rsidRDefault="00043F18" w:rsidP="00A761BA">
      <w:pPr>
        <w:pStyle w:val="ListParagraph"/>
        <w:numPr>
          <w:ilvl w:val="0"/>
          <w:numId w:val="3"/>
        </w:numPr>
        <w:spacing w:after="0" w:line="240" w:lineRule="auto"/>
        <w:rPr>
          <w:sz w:val="24"/>
          <w:szCs w:val="24"/>
        </w:rPr>
      </w:pPr>
      <w:r>
        <w:rPr>
          <w:sz w:val="24"/>
          <w:szCs w:val="24"/>
        </w:rPr>
        <w:t xml:space="preserve">When dry, </w:t>
      </w:r>
      <w:r w:rsidRPr="00043F18">
        <w:rPr>
          <w:b/>
          <w:sz w:val="24"/>
          <w:szCs w:val="24"/>
        </w:rPr>
        <w:t>measure the mass of the filter paper containing pepper and record in data. Find the final mass of the remaining pepper.</w:t>
      </w:r>
      <w:r>
        <w:rPr>
          <w:sz w:val="24"/>
          <w:szCs w:val="24"/>
        </w:rPr>
        <w:t xml:space="preserve"> </w:t>
      </w:r>
    </w:p>
    <w:p w:rsidR="00BA1013" w:rsidRDefault="00BA1013" w:rsidP="00A761BA">
      <w:pPr>
        <w:pStyle w:val="ListParagraph"/>
        <w:numPr>
          <w:ilvl w:val="0"/>
          <w:numId w:val="3"/>
        </w:numPr>
        <w:spacing w:after="0" w:line="240" w:lineRule="auto"/>
        <w:rPr>
          <w:sz w:val="24"/>
          <w:szCs w:val="24"/>
        </w:rPr>
      </w:pPr>
      <w:r>
        <w:rPr>
          <w:sz w:val="24"/>
          <w:szCs w:val="24"/>
        </w:rPr>
        <w:t>The liquid solution that traveled through the funnel should still cont</w:t>
      </w:r>
      <w:r w:rsidR="00D63944">
        <w:rPr>
          <w:sz w:val="24"/>
          <w:szCs w:val="24"/>
        </w:rPr>
        <w:t>ain suspended salt particles and will be evaporated later.</w:t>
      </w:r>
    </w:p>
    <w:p w:rsidR="00857030" w:rsidRPr="00043F18" w:rsidRDefault="00857030" w:rsidP="00857030">
      <w:pPr>
        <w:pStyle w:val="ListParagraph"/>
        <w:numPr>
          <w:ilvl w:val="0"/>
          <w:numId w:val="3"/>
        </w:numPr>
        <w:spacing w:after="0" w:line="240" w:lineRule="auto"/>
        <w:rPr>
          <w:b/>
          <w:sz w:val="24"/>
          <w:szCs w:val="24"/>
        </w:rPr>
      </w:pPr>
      <w:r w:rsidRPr="00043F18">
        <w:rPr>
          <w:b/>
          <w:sz w:val="24"/>
          <w:szCs w:val="24"/>
        </w:rPr>
        <w:t>Take the initial mass of the evaporating dish and record in your data.</w:t>
      </w:r>
    </w:p>
    <w:p w:rsidR="00B40504" w:rsidRDefault="00B40504" w:rsidP="00D63944">
      <w:pPr>
        <w:pStyle w:val="ListParagraph"/>
        <w:numPr>
          <w:ilvl w:val="0"/>
          <w:numId w:val="3"/>
        </w:numPr>
        <w:spacing w:after="0" w:line="240" w:lineRule="auto"/>
        <w:rPr>
          <w:sz w:val="24"/>
          <w:szCs w:val="24"/>
        </w:rPr>
      </w:pPr>
      <w:r>
        <w:rPr>
          <w:sz w:val="24"/>
          <w:szCs w:val="24"/>
        </w:rPr>
        <w:t>Use the second ring stand to evaporate the water from the solution. Place a clay triangle on the ring stand and the eva</w:t>
      </w:r>
      <w:r w:rsidR="00406219">
        <w:rPr>
          <w:sz w:val="24"/>
          <w:szCs w:val="24"/>
        </w:rPr>
        <w:t>porating dish on top of the wire gauze</w:t>
      </w:r>
      <w:r>
        <w:rPr>
          <w:sz w:val="24"/>
          <w:szCs w:val="24"/>
        </w:rPr>
        <w:t>.</w:t>
      </w:r>
    </w:p>
    <w:p w:rsidR="00B40504" w:rsidRDefault="00B40504" w:rsidP="00D63944">
      <w:pPr>
        <w:pStyle w:val="ListParagraph"/>
        <w:numPr>
          <w:ilvl w:val="0"/>
          <w:numId w:val="3"/>
        </w:numPr>
        <w:spacing w:after="0" w:line="240" w:lineRule="auto"/>
        <w:rPr>
          <w:sz w:val="24"/>
          <w:szCs w:val="24"/>
        </w:rPr>
      </w:pPr>
      <w:r>
        <w:rPr>
          <w:sz w:val="24"/>
          <w:szCs w:val="24"/>
        </w:rPr>
        <w:lastRenderedPageBreak/>
        <w:t>Place the Bunsen burner under the ring stand and gently connect the hose to the gas jet.</w:t>
      </w:r>
    </w:p>
    <w:p w:rsidR="00B40504" w:rsidRDefault="00027A4C" w:rsidP="00B40504">
      <w:pPr>
        <w:pStyle w:val="ListParagraph"/>
        <w:numPr>
          <w:ilvl w:val="0"/>
          <w:numId w:val="3"/>
        </w:numPr>
        <w:spacing w:after="0" w:line="240" w:lineRule="auto"/>
        <w:rPr>
          <w:sz w:val="24"/>
          <w:szCs w:val="24"/>
        </w:rPr>
      </w:pPr>
      <w:r>
        <w:rPr>
          <w:sz w:val="24"/>
          <w:szCs w:val="24"/>
        </w:rPr>
        <w:t>Use the striker to l</w:t>
      </w:r>
      <w:r w:rsidR="00B40504">
        <w:rPr>
          <w:sz w:val="24"/>
          <w:szCs w:val="24"/>
        </w:rPr>
        <w:t xml:space="preserve">ight the Bunsen burner and adjust the ring stand so the flame is lightly heating the evaporating dish. </w:t>
      </w:r>
    </w:p>
    <w:p w:rsidR="00B40504" w:rsidRDefault="00B40504" w:rsidP="00B40504">
      <w:pPr>
        <w:pStyle w:val="ListParagraph"/>
        <w:numPr>
          <w:ilvl w:val="0"/>
          <w:numId w:val="3"/>
        </w:numPr>
        <w:spacing w:after="0" w:line="240" w:lineRule="auto"/>
        <w:rPr>
          <w:sz w:val="24"/>
          <w:szCs w:val="24"/>
        </w:rPr>
      </w:pPr>
      <w:r>
        <w:rPr>
          <w:sz w:val="24"/>
          <w:szCs w:val="24"/>
        </w:rPr>
        <w:t>Gently pour the water-salt solution into the evaporating dish so it is one-half to two-thirds full. Not all of the water will fit into the evaporating dish at once. Wait a few minutes and refill the dish until there is no water solution left.</w:t>
      </w:r>
    </w:p>
    <w:p w:rsidR="00857030" w:rsidRDefault="00857030" w:rsidP="00857030">
      <w:pPr>
        <w:pStyle w:val="ListParagraph"/>
        <w:numPr>
          <w:ilvl w:val="0"/>
          <w:numId w:val="3"/>
        </w:numPr>
        <w:spacing w:after="0" w:line="240" w:lineRule="auto"/>
        <w:rPr>
          <w:sz w:val="24"/>
          <w:szCs w:val="24"/>
        </w:rPr>
      </w:pPr>
      <w:r>
        <w:rPr>
          <w:sz w:val="24"/>
          <w:szCs w:val="24"/>
        </w:rPr>
        <w:t xml:space="preserve">Repeat steps 6-15 to filter the sand. Be sure to measure the initial mass of the filter paper and label it with your initials and “sand” before filtering. You’ll need to add just enough water using your rinse bottle to the beaker containing sand to allow it to flow. The filtered water will need to be poured into the evaporating dish and heated to </w:t>
      </w:r>
      <w:r w:rsidR="001A02CC">
        <w:rPr>
          <w:sz w:val="24"/>
          <w:szCs w:val="24"/>
        </w:rPr>
        <w:t>recover</w:t>
      </w:r>
      <w:r>
        <w:rPr>
          <w:sz w:val="24"/>
          <w:szCs w:val="24"/>
        </w:rPr>
        <w:t xml:space="preserve"> any remaining salt after the water is evaporated.</w:t>
      </w:r>
    </w:p>
    <w:p w:rsidR="00857030" w:rsidRDefault="00857030" w:rsidP="00857030">
      <w:pPr>
        <w:pStyle w:val="ListParagraph"/>
        <w:numPr>
          <w:ilvl w:val="0"/>
          <w:numId w:val="3"/>
        </w:numPr>
        <w:spacing w:after="0" w:line="240" w:lineRule="auto"/>
        <w:rPr>
          <w:sz w:val="24"/>
          <w:szCs w:val="24"/>
        </w:rPr>
      </w:pPr>
      <w:r>
        <w:rPr>
          <w:sz w:val="24"/>
          <w:szCs w:val="24"/>
        </w:rPr>
        <w:t xml:space="preserve">When dry, </w:t>
      </w:r>
      <w:r w:rsidRPr="00043F18">
        <w:rPr>
          <w:b/>
          <w:sz w:val="24"/>
          <w:szCs w:val="24"/>
        </w:rPr>
        <w:t xml:space="preserve">measure the mass of the filter paper containing </w:t>
      </w:r>
      <w:r>
        <w:rPr>
          <w:b/>
          <w:sz w:val="24"/>
          <w:szCs w:val="24"/>
        </w:rPr>
        <w:t>sand</w:t>
      </w:r>
      <w:r w:rsidRPr="00043F18">
        <w:rPr>
          <w:b/>
          <w:sz w:val="24"/>
          <w:szCs w:val="24"/>
        </w:rPr>
        <w:t xml:space="preserve"> and record in data. Find the final mass of sand alone and record in your data.</w:t>
      </w:r>
    </w:p>
    <w:p w:rsidR="00B40504" w:rsidRPr="000E555E" w:rsidRDefault="00B40504" w:rsidP="00B40504">
      <w:pPr>
        <w:pStyle w:val="ListParagraph"/>
        <w:numPr>
          <w:ilvl w:val="0"/>
          <w:numId w:val="3"/>
        </w:numPr>
        <w:spacing w:after="0" w:line="240" w:lineRule="auto"/>
        <w:rPr>
          <w:sz w:val="24"/>
          <w:szCs w:val="24"/>
        </w:rPr>
      </w:pPr>
      <w:r>
        <w:rPr>
          <w:sz w:val="24"/>
          <w:szCs w:val="24"/>
        </w:rPr>
        <w:t xml:space="preserve">When the water is evaporated, turn off the flame and allow the evaporating dish to cool. Then </w:t>
      </w:r>
      <w:r>
        <w:rPr>
          <w:b/>
          <w:sz w:val="24"/>
          <w:szCs w:val="24"/>
        </w:rPr>
        <w:t>me</w:t>
      </w:r>
      <w:r w:rsidRPr="000E555E">
        <w:rPr>
          <w:b/>
          <w:sz w:val="24"/>
          <w:szCs w:val="24"/>
        </w:rPr>
        <w:t>asure the mass of the evaporating dish with salt and record in data. Find the final mass of the remaining salt and record in data.</w:t>
      </w:r>
    </w:p>
    <w:p w:rsidR="000E555E" w:rsidRPr="000E555E" w:rsidRDefault="000E555E" w:rsidP="000E555E">
      <w:pPr>
        <w:pStyle w:val="ListParagraph"/>
        <w:numPr>
          <w:ilvl w:val="0"/>
          <w:numId w:val="3"/>
        </w:numPr>
        <w:spacing w:after="0" w:line="240" w:lineRule="auto"/>
        <w:rPr>
          <w:sz w:val="24"/>
          <w:szCs w:val="24"/>
        </w:rPr>
      </w:pPr>
      <w:r w:rsidRPr="000E555E">
        <w:rPr>
          <w:b/>
          <w:sz w:val="24"/>
          <w:szCs w:val="24"/>
        </w:rPr>
        <w:t>Add together the total ma</w:t>
      </w:r>
      <w:r w:rsidR="00A87D64">
        <w:rPr>
          <w:b/>
          <w:sz w:val="24"/>
          <w:szCs w:val="24"/>
        </w:rPr>
        <w:t>ss of the three items remaining;</w:t>
      </w:r>
      <w:r w:rsidRPr="000E555E">
        <w:rPr>
          <w:b/>
          <w:sz w:val="24"/>
          <w:szCs w:val="24"/>
        </w:rPr>
        <w:t xml:space="preserve"> salt, pepper, and sand</w:t>
      </w:r>
      <w:r>
        <w:rPr>
          <w:b/>
          <w:sz w:val="24"/>
          <w:szCs w:val="24"/>
        </w:rPr>
        <w:t>.</w:t>
      </w:r>
      <w:r w:rsidRPr="000E555E">
        <w:rPr>
          <w:b/>
          <w:sz w:val="24"/>
          <w:szCs w:val="24"/>
        </w:rPr>
        <w:t xml:space="preserve"> </w:t>
      </w:r>
      <w:r>
        <w:rPr>
          <w:b/>
          <w:sz w:val="24"/>
          <w:szCs w:val="24"/>
        </w:rPr>
        <w:t>C</w:t>
      </w:r>
      <w:r w:rsidRPr="000E555E">
        <w:rPr>
          <w:b/>
          <w:sz w:val="24"/>
          <w:szCs w:val="24"/>
        </w:rPr>
        <w:t>ompare</w:t>
      </w:r>
      <w:r>
        <w:rPr>
          <w:b/>
          <w:sz w:val="24"/>
          <w:szCs w:val="24"/>
        </w:rPr>
        <w:t xml:space="preserve"> your results</w:t>
      </w:r>
      <w:r w:rsidRPr="000E555E">
        <w:rPr>
          <w:b/>
          <w:sz w:val="24"/>
          <w:szCs w:val="24"/>
        </w:rPr>
        <w:t xml:space="preserve"> with the initial mass of the mixture</w:t>
      </w:r>
      <w:r>
        <w:rPr>
          <w:b/>
          <w:sz w:val="24"/>
          <w:szCs w:val="24"/>
        </w:rPr>
        <w:t xml:space="preserve"> and record in </w:t>
      </w:r>
      <w:r w:rsidRPr="000E555E">
        <w:rPr>
          <w:b/>
          <w:sz w:val="24"/>
          <w:szCs w:val="24"/>
        </w:rPr>
        <w:t>data.</w:t>
      </w:r>
    </w:p>
    <w:p w:rsidR="000E555E" w:rsidRPr="000E555E" w:rsidRDefault="000E555E" w:rsidP="000E555E">
      <w:pPr>
        <w:pStyle w:val="ListParagraph"/>
        <w:numPr>
          <w:ilvl w:val="0"/>
          <w:numId w:val="3"/>
        </w:numPr>
        <w:spacing w:after="0" w:line="240" w:lineRule="auto"/>
        <w:rPr>
          <w:sz w:val="24"/>
          <w:szCs w:val="24"/>
        </w:rPr>
      </w:pPr>
      <w:r w:rsidRPr="000E555E">
        <w:rPr>
          <w:sz w:val="24"/>
          <w:szCs w:val="24"/>
        </w:rPr>
        <w:t xml:space="preserve">Properly dispose of </w:t>
      </w:r>
      <w:r>
        <w:rPr>
          <w:sz w:val="24"/>
          <w:szCs w:val="24"/>
        </w:rPr>
        <w:t>the remaining materials.</w:t>
      </w:r>
      <w:r w:rsidR="00450425">
        <w:rPr>
          <w:sz w:val="24"/>
          <w:szCs w:val="24"/>
        </w:rPr>
        <w:t xml:space="preserve"> Do </w:t>
      </w:r>
      <w:r w:rsidR="00450425" w:rsidRPr="00450425">
        <w:rPr>
          <w:sz w:val="24"/>
          <w:szCs w:val="24"/>
          <w:u w:val="single"/>
        </w:rPr>
        <w:t>NOT</w:t>
      </w:r>
      <w:r w:rsidR="00450425">
        <w:rPr>
          <w:sz w:val="24"/>
          <w:szCs w:val="24"/>
        </w:rPr>
        <w:t xml:space="preserve"> pour anything down the sink drain!</w:t>
      </w:r>
    </w:p>
    <w:p w:rsidR="000E555E" w:rsidRPr="000E555E" w:rsidRDefault="000E555E" w:rsidP="000E555E">
      <w:pPr>
        <w:pStyle w:val="ListParagraph"/>
        <w:numPr>
          <w:ilvl w:val="0"/>
          <w:numId w:val="3"/>
        </w:numPr>
        <w:spacing w:after="0" w:line="240" w:lineRule="auto"/>
        <w:rPr>
          <w:sz w:val="24"/>
          <w:szCs w:val="24"/>
        </w:rPr>
      </w:pPr>
      <w:r w:rsidRPr="000E555E">
        <w:rPr>
          <w:sz w:val="24"/>
          <w:szCs w:val="24"/>
        </w:rPr>
        <w:t>Clean and return all equipment to its appropriate place.</w:t>
      </w:r>
    </w:p>
    <w:p w:rsidR="000E555E" w:rsidRPr="000E555E" w:rsidRDefault="000E555E" w:rsidP="000E555E">
      <w:pPr>
        <w:spacing w:after="0" w:line="240" w:lineRule="auto"/>
        <w:rPr>
          <w:sz w:val="24"/>
          <w:szCs w:val="24"/>
        </w:rPr>
      </w:pPr>
    </w:p>
    <w:p w:rsidR="00D22F61" w:rsidRPr="00B70415" w:rsidRDefault="00D22F61" w:rsidP="00A761BA">
      <w:pPr>
        <w:spacing w:after="0" w:line="240" w:lineRule="auto"/>
        <w:ind w:left="360" w:hanging="360"/>
        <w:rPr>
          <w:b/>
          <w:sz w:val="24"/>
          <w:szCs w:val="24"/>
          <w:u w:val="single"/>
        </w:rPr>
      </w:pPr>
    </w:p>
    <w:p w:rsidR="00761A19" w:rsidRDefault="00761A19" w:rsidP="00B70415">
      <w:pPr>
        <w:ind w:left="360" w:hanging="360"/>
        <w:rPr>
          <w:sz w:val="24"/>
          <w:szCs w:val="24"/>
        </w:rPr>
      </w:pPr>
      <w:r w:rsidRPr="00B70415">
        <w:rPr>
          <w:b/>
          <w:sz w:val="24"/>
          <w:szCs w:val="24"/>
          <w:u w:val="single"/>
        </w:rPr>
        <w:t>Data:</w:t>
      </w:r>
      <w:r w:rsidR="00FB34DC">
        <w:rPr>
          <w:sz w:val="24"/>
          <w:szCs w:val="24"/>
        </w:rPr>
        <w:t xml:space="preserve">  Record all notes,</w:t>
      </w:r>
      <w:r w:rsidR="00A761BA">
        <w:rPr>
          <w:sz w:val="24"/>
          <w:szCs w:val="24"/>
        </w:rPr>
        <w:t xml:space="preserve"> data</w:t>
      </w:r>
      <w:r w:rsidR="00FB34DC">
        <w:rPr>
          <w:sz w:val="24"/>
          <w:szCs w:val="24"/>
        </w:rPr>
        <w:t>, and observations</w:t>
      </w:r>
      <w:r w:rsidR="00A761BA">
        <w:rPr>
          <w:sz w:val="24"/>
          <w:szCs w:val="24"/>
        </w:rPr>
        <w:t xml:space="preserve"> as you proceed through this laboratory experiment.</w:t>
      </w:r>
      <w:r w:rsidR="001D155F">
        <w:rPr>
          <w:sz w:val="24"/>
          <w:szCs w:val="24"/>
        </w:rPr>
        <w:t xml:space="preserve"> You must record at least five general observations while completing the lab.</w:t>
      </w:r>
    </w:p>
    <w:tbl>
      <w:tblPr>
        <w:tblStyle w:val="TableGrid"/>
        <w:tblW w:w="9424" w:type="dxa"/>
        <w:tblLook w:val="04A0" w:firstRow="1" w:lastRow="0" w:firstColumn="1" w:lastColumn="0" w:noHBand="0" w:noVBand="1"/>
      </w:tblPr>
      <w:tblGrid>
        <w:gridCol w:w="3170"/>
        <w:gridCol w:w="3100"/>
        <w:gridCol w:w="3154"/>
      </w:tblGrid>
      <w:tr w:rsidR="001D155F" w:rsidTr="001D155F">
        <w:trPr>
          <w:trHeight w:val="712"/>
        </w:trPr>
        <w:tc>
          <w:tcPr>
            <w:tcW w:w="3170" w:type="dxa"/>
          </w:tcPr>
          <w:p w:rsidR="001D155F" w:rsidRPr="001D155F" w:rsidRDefault="001D155F" w:rsidP="001D155F">
            <w:pPr>
              <w:jc w:val="center"/>
              <w:rPr>
                <w:sz w:val="24"/>
                <w:szCs w:val="24"/>
              </w:rPr>
            </w:pPr>
            <w:r w:rsidRPr="001D155F">
              <w:rPr>
                <w:sz w:val="24"/>
                <w:szCs w:val="24"/>
              </w:rPr>
              <w:t>Filter paper initial mass (g)</w:t>
            </w:r>
          </w:p>
        </w:tc>
        <w:tc>
          <w:tcPr>
            <w:tcW w:w="3100" w:type="dxa"/>
          </w:tcPr>
          <w:p w:rsidR="001D155F" w:rsidRPr="001D155F" w:rsidRDefault="001D155F" w:rsidP="00340EBC">
            <w:pPr>
              <w:jc w:val="center"/>
              <w:rPr>
                <w:sz w:val="24"/>
                <w:szCs w:val="24"/>
              </w:rPr>
            </w:pPr>
            <w:r w:rsidRPr="001D155F">
              <w:rPr>
                <w:sz w:val="24"/>
                <w:szCs w:val="24"/>
              </w:rPr>
              <w:t>Filter paper initial (g)</w:t>
            </w:r>
          </w:p>
        </w:tc>
        <w:tc>
          <w:tcPr>
            <w:tcW w:w="3154" w:type="dxa"/>
          </w:tcPr>
          <w:p w:rsidR="001D155F" w:rsidRPr="001D155F" w:rsidRDefault="001D155F" w:rsidP="00340EBC">
            <w:pPr>
              <w:jc w:val="center"/>
              <w:rPr>
                <w:sz w:val="24"/>
                <w:szCs w:val="24"/>
              </w:rPr>
            </w:pPr>
            <w:r w:rsidRPr="001D155F">
              <w:rPr>
                <w:sz w:val="24"/>
                <w:szCs w:val="24"/>
              </w:rPr>
              <w:t>Evaporating dish initial (g)</w:t>
            </w:r>
          </w:p>
        </w:tc>
      </w:tr>
      <w:tr w:rsidR="001D155F" w:rsidTr="001D155F">
        <w:trPr>
          <w:trHeight w:val="686"/>
        </w:trPr>
        <w:tc>
          <w:tcPr>
            <w:tcW w:w="3170" w:type="dxa"/>
          </w:tcPr>
          <w:p w:rsidR="001D155F" w:rsidRPr="001D155F" w:rsidRDefault="001D155F" w:rsidP="00340EBC">
            <w:pPr>
              <w:jc w:val="center"/>
              <w:rPr>
                <w:sz w:val="24"/>
                <w:szCs w:val="24"/>
              </w:rPr>
            </w:pPr>
            <w:r w:rsidRPr="001D155F">
              <w:rPr>
                <w:sz w:val="24"/>
                <w:szCs w:val="24"/>
              </w:rPr>
              <w:t>Filter paper + pepper (g)</w:t>
            </w:r>
          </w:p>
        </w:tc>
        <w:tc>
          <w:tcPr>
            <w:tcW w:w="3100" w:type="dxa"/>
          </w:tcPr>
          <w:p w:rsidR="001D155F" w:rsidRPr="001D155F" w:rsidRDefault="001D155F" w:rsidP="00340EBC">
            <w:pPr>
              <w:jc w:val="center"/>
              <w:rPr>
                <w:sz w:val="24"/>
                <w:szCs w:val="24"/>
              </w:rPr>
            </w:pPr>
            <w:r w:rsidRPr="001D155F">
              <w:rPr>
                <w:sz w:val="24"/>
                <w:szCs w:val="24"/>
              </w:rPr>
              <w:t>Filter paper + sand (g)</w:t>
            </w:r>
          </w:p>
        </w:tc>
        <w:tc>
          <w:tcPr>
            <w:tcW w:w="3154" w:type="dxa"/>
          </w:tcPr>
          <w:p w:rsidR="001D155F" w:rsidRPr="001D155F" w:rsidRDefault="001D155F" w:rsidP="00340EBC">
            <w:pPr>
              <w:jc w:val="center"/>
              <w:rPr>
                <w:sz w:val="24"/>
                <w:szCs w:val="24"/>
              </w:rPr>
            </w:pPr>
            <w:r w:rsidRPr="001D155F">
              <w:rPr>
                <w:sz w:val="24"/>
                <w:szCs w:val="24"/>
              </w:rPr>
              <w:t>Evaporating dish + salt (g)</w:t>
            </w:r>
          </w:p>
        </w:tc>
      </w:tr>
      <w:tr w:rsidR="001D155F" w:rsidTr="001D155F">
        <w:trPr>
          <w:trHeight w:val="686"/>
        </w:trPr>
        <w:tc>
          <w:tcPr>
            <w:tcW w:w="3170" w:type="dxa"/>
          </w:tcPr>
          <w:p w:rsidR="001D155F" w:rsidRPr="001D155F" w:rsidRDefault="001D155F" w:rsidP="00340EBC">
            <w:pPr>
              <w:jc w:val="center"/>
              <w:rPr>
                <w:sz w:val="24"/>
                <w:szCs w:val="24"/>
              </w:rPr>
            </w:pPr>
            <w:r w:rsidRPr="001D155F">
              <w:rPr>
                <w:sz w:val="24"/>
                <w:szCs w:val="24"/>
              </w:rPr>
              <w:t>Pepper (g)</w:t>
            </w:r>
          </w:p>
        </w:tc>
        <w:tc>
          <w:tcPr>
            <w:tcW w:w="3100" w:type="dxa"/>
          </w:tcPr>
          <w:p w:rsidR="001D155F" w:rsidRPr="001D155F" w:rsidRDefault="001D155F" w:rsidP="00340EBC">
            <w:pPr>
              <w:jc w:val="center"/>
              <w:rPr>
                <w:sz w:val="24"/>
                <w:szCs w:val="24"/>
              </w:rPr>
            </w:pPr>
            <w:r w:rsidRPr="001D155F">
              <w:rPr>
                <w:sz w:val="24"/>
                <w:szCs w:val="24"/>
              </w:rPr>
              <w:t>Sand (g)</w:t>
            </w:r>
          </w:p>
        </w:tc>
        <w:tc>
          <w:tcPr>
            <w:tcW w:w="3154" w:type="dxa"/>
          </w:tcPr>
          <w:p w:rsidR="001D155F" w:rsidRPr="001D155F" w:rsidRDefault="001D155F" w:rsidP="00340EBC">
            <w:pPr>
              <w:jc w:val="center"/>
              <w:rPr>
                <w:sz w:val="24"/>
                <w:szCs w:val="24"/>
              </w:rPr>
            </w:pPr>
            <w:r w:rsidRPr="001D155F">
              <w:rPr>
                <w:sz w:val="24"/>
                <w:szCs w:val="24"/>
              </w:rPr>
              <w:t xml:space="preserve">Salt (g) </w:t>
            </w:r>
          </w:p>
        </w:tc>
      </w:tr>
    </w:tbl>
    <w:p w:rsidR="001D155F" w:rsidRDefault="001D155F" w:rsidP="001D155F"/>
    <w:p w:rsidR="001D155F" w:rsidRDefault="001D155F" w:rsidP="001D155F">
      <w:r>
        <w:t xml:space="preserve">Initial mass of mixture: </w:t>
      </w:r>
      <w:r>
        <w:rPr>
          <w:u w:val="single"/>
        </w:rPr>
        <w:tab/>
      </w:r>
      <w:r>
        <w:rPr>
          <w:u w:val="single"/>
        </w:rPr>
        <w:tab/>
      </w:r>
      <w:r>
        <w:rPr>
          <w:u w:val="single"/>
        </w:rPr>
        <w:tab/>
      </w:r>
    </w:p>
    <w:p w:rsidR="001D155F" w:rsidRDefault="001D155F" w:rsidP="001D155F">
      <w:pPr>
        <w:rPr>
          <w:u w:val="single"/>
        </w:rPr>
      </w:pPr>
      <w:r>
        <w:t xml:space="preserve">Final mass of mixture: </w:t>
      </w:r>
      <w:r>
        <w:rPr>
          <w:u w:val="single"/>
        </w:rPr>
        <w:tab/>
      </w:r>
      <w:r>
        <w:rPr>
          <w:u w:val="single"/>
        </w:rPr>
        <w:tab/>
      </w:r>
      <w:r>
        <w:rPr>
          <w:u w:val="single"/>
        </w:rPr>
        <w:tab/>
      </w:r>
    </w:p>
    <w:p w:rsidR="000E555E" w:rsidRDefault="001A02CC" w:rsidP="000E555E">
      <w:pPr>
        <w:spacing w:after="120" w:line="240" w:lineRule="auto"/>
        <w:ind w:left="360" w:hanging="360"/>
        <w:rPr>
          <w:sz w:val="24"/>
          <w:szCs w:val="24"/>
        </w:rPr>
      </w:pPr>
      <w:r>
        <w:rPr>
          <w:b/>
          <w:sz w:val="24"/>
          <w:szCs w:val="24"/>
          <w:u w:val="single"/>
        </w:rPr>
        <w:t>Analysis</w:t>
      </w:r>
      <w:r w:rsidR="00761A19" w:rsidRPr="00B70415">
        <w:rPr>
          <w:b/>
          <w:sz w:val="24"/>
          <w:szCs w:val="24"/>
          <w:u w:val="single"/>
        </w:rPr>
        <w:t>:</w:t>
      </w:r>
    </w:p>
    <w:p w:rsidR="001A02CC" w:rsidRPr="000000A3" w:rsidRDefault="000000A3" w:rsidP="00406219">
      <w:pPr>
        <w:pStyle w:val="NormalWeb"/>
        <w:spacing w:before="0" w:beforeAutospacing="0" w:after="0" w:afterAutospacing="0"/>
        <w:ind w:firstLine="360"/>
        <w:rPr>
          <w:rFonts w:asciiTheme="minorHAnsi" w:hAnsiTheme="minorHAnsi"/>
        </w:rPr>
      </w:pPr>
      <w:r w:rsidRPr="000000A3">
        <w:rPr>
          <w:rFonts w:asciiTheme="minorHAnsi" w:hAnsiTheme="minorHAnsi"/>
          <w:color w:val="000000"/>
        </w:rPr>
        <w:t xml:space="preserve">A well thought out evaluation of data collected. Identify all trends or outliers in the data. Did you achieve the results expected? </w:t>
      </w:r>
      <w:r w:rsidR="00406219">
        <w:rPr>
          <w:rFonts w:asciiTheme="minorHAnsi" w:hAnsiTheme="minorHAnsi"/>
          <w:color w:val="000000"/>
        </w:rPr>
        <w:t>Reflect upon the experiment and i</w:t>
      </w:r>
      <w:r w:rsidRPr="000000A3">
        <w:rPr>
          <w:rFonts w:asciiTheme="minorHAnsi" w:hAnsiTheme="minorHAnsi"/>
          <w:color w:val="000000"/>
        </w:rPr>
        <w:t xml:space="preserve">dentify any possible errors or suggestions </w:t>
      </w:r>
      <w:r w:rsidR="00406219">
        <w:rPr>
          <w:rFonts w:asciiTheme="minorHAnsi" w:hAnsiTheme="minorHAnsi"/>
          <w:color w:val="000000"/>
        </w:rPr>
        <w:t>for improvement in the future. Analysis n</w:t>
      </w:r>
      <w:r w:rsidRPr="000000A3">
        <w:rPr>
          <w:rFonts w:asciiTheme="minorHAnsi" w:hAnsiTheme="minorHAnsi"/>
          <w:color w:val="000000"/>
        </w:rPr>
        <w:t xml:space="preserve">eeds to be in essay format using complete sentences </w:t>
      </w:r>
      <w:r>
        <w:rPr>
          <w:rFonts w:asciiTheme="minorHAnsi" w:hAnsiTheme="minorHAnsi"/>
          <w:color w:val="000000"/>
        </w:rPr>
        <w:t>with</w:t>
      </w:r>
      <w:r w:rsidRPr="000000A3">
        <w:rPr>
          <w:rFonts w:asciiTheme="minorHAnsi" w:hAnsiTheme="minorHAnsi"/>
          <w:color w:val="000000"/>
        </w:rPr>
        <w:t xml:space="preserve"> appropriate grammar and punctuation.</w:t>
      </w:r>
    </w:p>
    <w:sectPr w:rsidR="001A02CC" w:rsidRPr="000000A3" w:rsidSect="001023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1D3"/>
    <w:multiLevelType w:val="hybridMultilevel"/>
    <w:tmpl w:val="C2F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17CFC"/>
    <w:multiLevelType w:val="hybridMultilevel"/>
    <w:tmpl w:val="6968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B323A"/>
    <w:multiLevelType w:val="hybridMultilevel"/>
    <w:tmpl w:val="2292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3A9F"/>
    <w:multiLevelType w:val="hybridMultilevel"/>
    <w:tmpl w:val="2FB24F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7B051E"/>
    <w:multiLevelType w:val="hybridMultilevel"/>
    <w:tmpl w:val="F934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D07E5"/>
    <w:multiLevelType w:val="hybridMultilevel"/>
    <w:tmpl w:val="2674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54BD9"/>
    <w:multiLevelType w:val="hybridMultilevel"/>
    <w:tmpl w:val="0C10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19"/>
    <w:rsid w:val="000000A3"/>
    <w:rsid w:val="00027A4C"/>
    <w:rsid w:val="00043F18"/>
    <w:rsid w:val="00044B94"/>
    <w:rsid w:val="000B0ED2"/>
    <w:rsid w:val="000E555E"/>
    <w:rsid w:val="00102355"/>
    <w:rsid w:val="001772BB"/>
    <w:rsid w:val="00181583"/>
    <w:rsid w:val="001829F7"/>
    <w:rsid w:val="001A02CC"/>
    <w:rsid w:val="001A2136"/>
    <w:rsid w:val="001C4D53"/>
    <w:rsid w:val="001D155F"/>
    <w:rsid w:val="0025282B"/>
    <w:rsid w:val="00396A34"/>
    <w:rsid w:val="003A7A70"/>
    <w:rsid w:val="003C01C0"/>
    <w:rsid w:val="00406219"/>
    <w:rsid w:val="00410F22"/>
    <w:rsid w:val="00450425"/>
    <w:rsid w:val="00472D63"/>
    <w:rsid w:val="00557372"/>
    <w:rsid w:val="00585898"/>
    <w:rsid w:val="00593AEA"/>
    <w:rsid w:val="006E701C"/>
    <w:rsid w:val="00761A19"/>
    <w:rsid w:val="007D681F"/>
    <w:rsid w:val="007E7853"/>
    <w:rsid w:val="00857030"/>
    <w:rsid w:val="00880102"/>
    <w:rsid w:val="00A44F65"/>
    <w:rsid w:val="00A761BA"/>
    <w:rsid w:val="00A87D64"/>
    <w:rsid w:val="00A90154"/>
    <w:rsid w:val="00AB3570"/>
    <w:rsid w:val="00AB4BF7"/>
    <w:rsid w:val="00B10792"/>
    <w:rsid w:val="00B40504"/>
    <w:rsid w:val="00B70415"/>
    <w:rsid w:val="00BA1013"/>
    <w:rsid w:val="00BF462F"/>
    <w:rsid w:val="00C7194D"/>
    <w:rsid w:val="00CA2D68"/>
    <w:rsid w:val="00D22F61"/>
    <w:rsid w:val="00D40946"/>
    <w:rsid w:val="00D63944"/>
    <w:rsid w:val="00DA0651"/>
    <w:rsid w:val="00DA0F47"/>
    <w:rsid w:val="00DC6A59"/>
    <w:rsid w:val="00ED050B"/>
    <w:rsid w:val="00EE4394"/>
    <w:rsid w:val="00F477AB"/>
    <w:rsid w:val="00FB34DC"/>
    <w:rsid w:val="00FB34EB"/>
    <w:rsid w:val="00FE1493"/>
    <w:rsid w:val="00FF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6852C-6B3B-475A-A9D8-EEA03ED1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55"/>
    <w:pPr>
      <w:ind w:left="720"/>
      <w:contextualSpacing/>
    </w:pPr>
  </w:style>
  <w:style w:type="table" w:styleId="TableGrid">
    <w:name w:val="Table Grid"/>
    <w:basedOn w:val="TableNormal"/>
    <w:uiPriority w:val="59"/>
    <w:rsid w:val="001D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00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pam.bean</dc:creator>
  <cp:lastModifiedBy>Neil Marshall</cp:lastModifiedBy>
  <cp:revision>14</cp:revision>
  <dcterms:created xsi:type="dcterms:W3CDTF">2017-09-06T19:03:00Z</dcterms:created>
  <dcterms:modified xsi:type="dcterms:W3CDTF">2017-09-07T19:25:00Z</dcterms:modified>
</cp:coreProperties>
</file>