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BA" w:rsidRDefault="00DC34BA" w:rsidP="00DC34BA">
      <w:pPr>
        <w:rPr>
          <w:rFonts w:cs="Arial"/>
          <w:u w:val="single"/>
        </w:rPr>
      </w:pPr>
      <w:r w:rsidRPr="00F218FC">
        <w:rPr>
          <w:rFonts w:cs="Arial"/>
        </w:rPr>
        <w:t>Chemistry</w:t>
      </w:r>
      <w:r>
        <w:rPr>
          <w:rFonts w:cs="Arial"/>
        </w:rPr>
        <w:tab/>
      </w:r>
      <w:r>
        <w:rPr>
          <w:rFonts w:cs="Arial"/>
        </w:rPr>
        <w:tab/>
        <w:t>Nomenclature Review</w:t>
      </w:r>
      <w:r>
        <w:rPr>
          <w:rFonts w:cs="Arial"/>
        </w:rPr>
        <w:tab/>
        <w:t>Name: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DC34BA" w:rsidRDefault="00DC34BA" w:rsidP="00DC34BA">
      <w:pPr>
        <w:rPr>
          <w:rFonts w:cs="Arial"/>
          <w:u w:val="single"/>
        </w:rPr>
      </w:pPr>
    </w:p>
    <w:tbl>
      <w:tblPr>
        <w:tblStyle w:val="TableGrid"/>
        <w:tblpPr w:leftFromText="180" w:rightFromText="180" w:tblpY="814"/>
        <w:tblW w:w="9438" w:type="dxa"/>
        <w:tblLook w:val="04A0" w:firstRow="1" w:lastRow="0" w:firstColumn="1" w:lastColumn="0" w:noHBand="0" w:noVBand="1"/>
      </w:tblPr>
      <w:tblGrid>
        <w:gridCol w:w="3062"/>
        <w:gridCol w:w="1684"/>
        <w:gridCol w:w="1771"/>
        <w:gridCol w:w="2921"/>
      </w:tblGrid>
      <w:tr w:rsidR="00DC34BA" w:rsidTr="00E67A5C">
        <w:trPr>
          <w:trHeight w:val="350"/>
        </w:trPr>
        <w:tc>
          <w:tcPr>
            <w:tcW w:w="3062" w:type="dxa"/>
          </w:tcPr>
          <w:p w:rsidR="00DC34BA" w:rsidRPr="00F218FC" w:rsidRDefault="00DC34BA" w:rsidP="00E67A5C">
            <w:pPr>
              <w:jc w:val="center"/>
              <w:rPr>
                <w:rFonts w:cs="Arial"/>
              </w:rPr>
            </w:pPr>
            <w:r w:rsidRPr="00F218FC">
              <w:rPr>
                <w:rFonts w:cs="Arial"/>
              </w:rPr>
              <w:t>Compound Name</w:t>
            </w:r>
          </w:p>
        </w:tc>
        <w:tc>
          <w:tcPr>
            <w:tcW w:w="1684" w:type="dxa"/>
          </w:tcPr>
          <w:p w:rsidR="00DC34BA" w:rsidRPr="00F218FC" w:rsidRDefault="00DC34BA" w:rsidP="00E67A5C">
            <w:pPr>
              <w:jc w:val="center"/>
              <w:rPr>
                <w:rFonts w:cs="Arial"/>
              </w:rPr>
            </w:pPr>
            <w:r w:rsidRPr="00F218FC">
              <w:rPr>
                <w:rFonts w:cs="Arial"/>
              </w:rPr>
              <w:t>Cation</w:t>
            </w:r>
          </w:p>
        </w:tc>
        <w:tc>
          <w:tcPr>
            <w:tcW w:w="1771" w:type="dxa"/>
          </w:tcPr>
          <w:p w:rsidR="00DC34BA" w:rsidRPr="00F218FC" w:rsidRDefault="00DC34BA" w:rsidP="00E67A5C">
            <w:pPr>
              <w:jc w:val="center"/>
              <w:rPr>
                <w:rFonts w:cs="Arial"/>
              </w:rPr>
            </w:pPr>
            <w:r w:rsidRPr="00F218FC">
              <w:rPr>
                <w:rFonts w:cs="Arial"/>
              </w:rPr>
              <w:t>Anion</w:t>
            </w:r>
          </w:p>
        </w:tc>
        <w:tc>
          <w:tcPr>
            <w:tcW w:w="2921" w:type="dxa"/>
          </w:tcPr>
          <w:p w:rsidR="00DC34BA" w:rsidRPr="00F218FC" w:rsidRDefault="00DC34BA" w:rsidP="00E67A5C">
            <w:pPr>
              <w:jc w:val="center"/>
              <w:rPr>
                <w:rFonts w:cs="Arial"/>
              </w:rPr>
            </w:pPr>
            <w:r w:rsidRPr="00F218FC">
              <w:rPr>
                <w:rFonts w:cs="Arial"/>
              </w:rPr>
              <w:t>Formula</w:t>
            </w:r>
          </w:p>
        </w:tc>
      </w:tr>
      <w:tr w:rsidR="00DC34BA" w:rsidTr="00E67A5C">
        <w:trPr>
          <w:trHeight w:val="45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Ammonium carbonate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  <w:r>
              <w:t>NH₄⁺</w:t>
            </w: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  <w:r>
              <w:t>CO₃⁻²</w:t>
            </w: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  <w:r>
              <w:t>(NH₄)₂CO₃</w:t>
            </w: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Lead(II) phosphate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Magnesium nitrite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Copper(I) sulfate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Aluminum chloride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Zinc sulfide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Magnesium hydroxide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Iron(II) chlorate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Silver nitrate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Zinc iodide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5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Sodium fluoride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5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Calcium chlorate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Potassium phosphate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Copper(II) oxide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Sodium phosphide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Iron(III) nitrate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Chromium(III) chlorate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Magnesium acetate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Silver sulfate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5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Ammonium sulfite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5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Lead(II) fluoride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Calcium bromide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Zinc nitride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Lithium nitrite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Pr="00DB3CEA" w:rsidRDefault="00DC34BA" w:rsidP="00DC34B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B3CEA">
              <w:rPr>
                <w:rFonts w:ascii="Arial" w:hAnsi="Arial" w:cs="Arial"/>
                <w:sz w:val="24"/>
                <w:szCs w:val="24"/>
              </w:rPr>
              <w:t>Aluminum sulfide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  <w:tr w:rsidR="00DC34BA" w:rsidTr="00E67A5C">
        <w:trPr>
          <w:trHeight w:val="437"/>
        </w:trPr>
        <w:tc>
          <w:tcPr>
            <w:tcW w:w="3062" w:type="dxa"/>
          </w:tcPr>
          <w:p w:rsidR="00DC34BA" w:rsidRDefault="00DC34BA" w:rsidP="00DC34B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B3CEA">
              <w:rPr>
                <w:rFonts w:ascii="Arial" w:hAnsi="Arial" w:cs="Arial"/>
                <w:sz w:val="24"/>
                <w:szCs w:val="24"/>
              </w:rPr>
              <w:t>Barium phosphate</w:t>
            </w:r>
          </w:p>
        </w:tc>
        <w:tc>
          <w:tcPr>
            <w:tcW w:w="1684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1771" w:type="dxa"/>
          </w:tcPr>
          <w:p w:rsidR="00DC34BA" w:rsidRDefault="00DC34BA" w:rsidP="00E67A5C">
            <w:pPr>
              <w:jc w:val="center"/>
            </w:pPr>
          </w:p>
        </w:tc>
        <w:tc>
          <w:tcPr>
            <w:tcW w:w="2921" w:type="dxa"/>
          </w:tcPr>
          <w:p w:rsidR="00DC34BA" w:rsidRDefault="00DC34BA" w:rsidP="00E67A5C">
            <w:pPr>
              <w:jc w:val="center"/>
            </w:pPr>
          </w:p>
        </w:tc>
      </w:tr>
    </w:tbl>
    <w:p w:rsidR="0035136B" w:rsidRDefault="00B40EDF" w:rsidP="0035136B">
      <w:r w:rsidRPr="00E45957">
        <w:lastRenderedPageBreak/>
        <w:t>Chemistry</w:t>
      </w:r>
      <w:r w:rsidRPr="00E45957">
        <w:tab/>
        <w:t xml:space="preserve">Nomenclature </w:t>
      </w:r>
      <w:r>
        <w:t>review</w:t>
      </w:r>
      <w:r w:rsidRPr="00E45957">
        <w:tab/>
        <w:t>Name:</w:t>
      </w:r>
      <w:r w:rsidRPr="00E45957">
        <w:rPr>
          <w:u w:val="single"/>
        </w:rPr>
        <w:tab/>
      </w:r>
      <w:r w:rsidRPr="00E459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EDF" w:rsidRDefault="00B40EDF" w:rsidP="0035136B"/>
    <w:p w:rsidR="00B40EDF" w:rsidRDefault="00B40EDF" w:rsidP="0035136B"/>
    <w:p w:rsidR="0035136B" w:rsidRDefault="0035136B" w:rsidP="0035136B">
      <w:r>
        <w:t>Write the formulas of the follow</w:t>
      </w:r>
      <w:r w:rsidR="00B40EDF">
        <w:t>ing ionic compounds.</w:t>
      </w:r>
    </w:p>
    <w:p w:rsidR="0035136B" w:rsidRDefault="0035136B" w:rsidP="0035136B"/>
    <w:p w:rsidR="0035136B" w:rsidRDefault="0035136B" w:rsidP="0035136B">
      <w:r>
        <w:t>1)</w:t>
      </w:r>
      <w:r>
        <w:tab/>
      </w:r>
      <w:proofErr w:type="gramStart"/>
      <w:r>
        <w:t>iron</w:t>
      </w:r>
      <w:proofErr w:type="gramEnd"/>
      <w:r>
        <w:t xml:space="preserve"> (II) arsenide _____________________________________</w:t>
      </w:r>
    </w:p>
    <w:p w:rsidR="0035136B" w:rsidRDefault="0035136B" w:rsidP="0035136B"/>
    <w:p w:rsidR="0035136B" w:rsidRDefault="0035136B" w:rsidP="0035136B">
      <w:r>
        <w:t>2)</w:t>
      </w:r>
      <w:r>
        <w:tab/>
      </w:r>
      <w:proofErr w:type="gramStart"/>
      <w:r>
        <w:t>lead</w:t>
      </w:r>
      <w:proofErr w:type="gramEnd"/>
      <w:r>
        <w:t xml:space="preserve"> (II) sulfate _____________________________________</w:t>
      </w:r>
    </w:p>
    <w:p w:rsidR="0035136B" w:rsidRDefault="0035136B" w:rsidP="0035136B"/>
    <w:p w:rsidR="0035136B" w:rsidRDefault="0035136B" w:rsidP="0035136B">
      <w:r>
        <w:t>3)</w:t>
      </w:r>
      <w:r>
        <w:tab/>
      </w:r>
      <w:proofErr w:type="gramStart"/>
      <w:r>
        <w:t>lead</w:t>
      </w:r>
      <w:proofErr w:type="gramEnd"/>
      <w:r>
        <w:t xml:space="preserve"> (IV) hydroxide _____________________________________</w:t>
      </w:r>
    </w:p>
    <w:p w:rsidR="0035136B" w:rsidRDefault="0035136B" w:rsidP="0035136B"/>
    <w:p w:rsidR="0035136B" w:rsidRDefault="0035136B" w:rsidP="0035136B">
      <w:r>
        <w:t>4)</w:t>
      </w:r>
      <w:r>
        <w:tab/>
      </w:r>
      <w:proofErr w:type="gramStart"/>
      <w:r>
        <w:t>copper</w:t>
      </w:r>
      <w:proofErr w:type="gramEnd"/>
      <w:r>
        <w:t xml:space="preserve"> (II) acetate _____________________________________</w:t>
      </w:r>
    </w:p>
    <w:p w:rsidR="0035136B" w:rsidRDefault="0035136B" w:rsidP="0035136B"/>
    <w:p w:rsidR="0035136B" w:rsidRDefault="0035136B" w:rsidP="0035136B">
      <w:r>
        <w:t>5)</w:t>
      </w:r>
      <w:r>
        <w:tab/>
      </w:r>
      <w:proofErr w:type="gramStart"/>
      <w:r>
        <w:t>beryllium</w:t>
      </w:r>
      <w:proofErr w:type="gramEnd"/>
      <w:r>
        <w:t xml:space="preserve"> chloride _____________________________________</w:t>
      </w:r>
    </w:p>
    <w:p w:rsidR="0035136B" w:rsidRDefault="0035136B" w:rsidP="0035136B"/>
    <w:p w:rsidR="0035136B" w:rsidRDefault="0035136B" w:rsidP="0035136B">
      <w:r>
        <w:t>6)</w:t>
      </w:r>
      <w:r>
        <w:tab/>
      </w:r>
      <w:proofErr w:type="gramStart"/>
      <w:r>
        <w:t>ammonium</w:t>
      </w:r>
      <w:proofErr w:type="gramEnd"/>
      <w:r>
        <w:t xml:space="preserve"> chromate _____________________________________</w:t>
      </w:r>
    </w:p>
    <w:p w:rsidR="0035136B" w:rsidRDefault="0035136B" w:rsidP="0035136B"/>
    <w:p w:rsidR="0035136B" w:rsidRDefault="0035136B" w:rsidP="0035136B">
      <w:r>
        <w:t>7)</w:t>
      </w:r>
      <w:r>
        <w:tab/>
      </w:r>
      <w:proofErr w:type="gramStart"/>
      <w:r>
        <w:t>silver</w:t>
      </w:r>
      <w:proofErr w:type="gramEnd"/>
      <w:r>
        <w:t xml:space="preserve"> oxide _____________________________________</w:t>
      </w:r>
    </w:p>
    <w:p w:rsidR="0035136B" w:rsidRDefault="0035136B" w:rsidP="0035136B"/>
    <w:p w:rsidR="0035136B" w:rsidRDefault="0035136B" w:rsidP="0035136B">
      <w:r>
        <w:t>8)</w:t>
      </w:r>
      <w:r>
        <w:tab/>
      </w:r>
      <w:proofErr w:type="gramStart"/>
      <w:r>
        <w:t>potassium</w:t>
      </w:r>
      <w:proofErr w:type="gramEnd"/>
      <w:r>
        <w:t xml:space="preserve"> sulfide _____________________________________</w:t>
      </w:r>
    </w:p>
    <w:p w:rsidR="0035136B" w:rsidRDefault="0035136B" w:rsidP="0035136B"/>
    <w:p w:rsidR="0035136B" w:rsidRDefault="0035136B" w:rsidP="0035136B"/>
    <w:p w:rsidR="0035136B" w:rsidRDefault="0035136B" w:rsidP="0035136B">
      <w:r>
        <w:t>Write the names of the follow</w:t>
      </w:r>
      <w:r w:rsidR="00B40EDF">
        <w:t>ing ionic compounds.</w:t>
      </w:r>
    </w:p>
    <w:p w:rsidR="0035136B" w:rsidRDefault="0035136B" w:rsidP="0035136B"/>
    <w:p w:rsidR="0035136B" w:rsidRDefault="0035136B" w:rsidP="0035136B">
      <w:r>
        <w:t>9)</w:t>
      </w:r>
      <w:r>
        <w:tab/>
        <w:t>KI __________________________________</w:t>
      </w:r>
      <w:bookmarkStart w:id="0" w:name="_GoBack"/>
      <w:bookmarkEnd w:id="0"/>
      <w:r>
        <w:t>___</w:t>
      </w:r>
    </w:p>
    <w:p w:rsidR="0035136B" w:rsidRDefault="0035136B" w:rsidP="0035136B"/>
    <w:p w:rsidR="0035136B" w:rsidRDefault="0035136B" w:rsidP="0035136B">
      <w:r>
        <w:t>10)</w:t>
      </w:r>
      <w:r>
        <w:tab/>
      </w:r>
      <w:proofErr w:type="gramStart"/>
      <w:r>
        <w:t>Mn</w:t>
      </w:r>
      <w:r>
        <w:rPr>
          <w:vertAlign w:val="subscript"/>
        </w:rPr>
        <w:t>2</w:t>
      </w:r>
      <w:r>
        <w:t>(</w:t>
      </w:r>
      <w:proofErr w:type="gramEnd"/>
      <w:r>
        <w:t>SO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softHyphen/>
        <w:t>7</w:t>
      </w:r>
      <w:r>
        <w:t xml:space="preserve"> _____________________________________</w:t>
      </w:r>
    </w:p>
    <w:p w:rsidR="0035136B" w:rsidRDefault="0035136B" w:rsidP="0035136B"/>
    <w:p w:rsidR="0035136B" w:rsidRDefault="0035136B" w:rsidP="0035136B">
      <w:r>
        <w:t>11)</w:t>
      </w:r>
      <w:r>
        <w:tab/>
        <w:t>SnBr</w:t>
      </w:r>
      <w:r>
        <w:rPr>
          <w:vertAlign w:val="subscript"/>
        </w:rPr>
        <w:t>4</w:t>
      </w:r>
      <w:r>
        <w:t xml:space="preserve"> _____________________________________</w:t>
      </w:r>
    </w:p>
    <w:p w:rsidR="0035136B" w:rsidRDefault="0035136B" w:rsidP="0035136B"/>
    <w:p w:rsidR="0035136B" w:rsidRDefault="0035136B" w:rsidP="0035136B">
      <w:r>
        <w:t>12)</w:t>
      </w:r>
      <w:r>
        <w:tab/>
        <w:t>Mg</w:t>
      </w:r>
      <w:r>
        <w:rPr>
          <w:vertAlign w:val="subscript"/>
        </w:rPr>
        <w:t>3</w:t>
      </w:r>
      <w:r>
        <w:t>P</w:t>
      </w:r>
      <w:r>
        <w:rPr>
          <w:vertAlign w:val="subscript"/>
        </w:rPr>
        <w:t>2</w:t>
      </w:r>
      <w:r>
        <w:t xml:space="preserve"> _____________________________________</w:t>
      </w:r>
    </w:p>
    <w:p w:rsidR="0035136B" w:rsidRDefault="0035136B" w:rsidP="0035136B"/>
    <w:p w:rsidR="0035136B" w:rsidRDefault="0035136B" w:rsidP="0035136B">
      <w:r>
        <w:t>13)</w:t>
      </w:r>
      <w:r>
        <w:tab/>
      </w:r>
      <w:proofErr w:type="spellStart"/>
      <w:r>
        <w:t>NaF</w:t>
      </w:r>
      <w:proofErr w:type="spellEnd"/>
      <w:r>
        <w:t xml:space="preserve"> _____________________________________</w:t>
      </w:r>
    </w:p>
    <w:p w:rsidR="0035136B" w:rsidRDefault="0035136B" w:rsidP="0035136B"/>
    <w:p w:rsidR="0035136B" w:rsidRDefault="0035136B" w:rsidP="0035136B">
      <w:r>
        <w:t>14)</w:t>
      </w:r>
      <w:r>
        <w:tab/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MnO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_____________________________________</w:t>
      </w:r>
    </w:p>
    <w:p w:rsidR="0035136B" w:rsidRDefault="0035136B" w:rsidP="0035136B"/>
    <w:p w:rsidR="0035136B" w:rsidRDefault="0035136B" w:rsidP="0035136B">
      <w:r>
        <w:t>15)</w:t>
      </w:r>
      <w:r>
        <w:tab/>
      </w:r>
      <w:proofErr w:type="gramStart"/>
      <w:r>
        <w:t>Cr(</w:t>
      </w:r>
      <w:proofErr w:type="gramEnd"/>
      <w:r>
        <w:t>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 xml:space="preserve"> _____________________________________</w:t>
      </w:r>
    </w:p>
    <w:p w:rsidR="0035136B" w:rsidRDefault="0035136B" w:rsidP="0035136B"/>
    <w:p w:rsidR="0035136B" w:rsidRDefault="0035136B" w:rsidP="0035136B">
      <w:r>
        <w:t>16)</w:t>
      </w:r>
      <w:r>
        <w:tab/>
        <w:t>Al</w:t>
      </w:r>
      <w:r>
        <w:rPr>
          <w:vertAlign w:val="subscript"/>
        </w:rPr>
        <w:t>2</w:t>
      </w:r>
      <w:r>
        <w:t>Se</w:t>
      </w:r>
      <w:r>
        <w:rPr>
          <w:vertAlign w:val="subscript"/>
        </w:rPr>
        <w:t>3</w:t>
      </w:r>
      <w:r>
        <w:t xml:space="preserve"> _____________________________________</w:t>
      </w:r>
    </w:p>
    <w:p w:rsidR="00C6396A" w:rsidRPr="0035136B" w:rsidRDefault="00C6396A" w:rsidP="00DC34BA"/>
    <w:sectPr w:rsidR="00C6396A" w:rsidRPr="0035136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24" w:rsidRDefault="00ED4324">
      <w:r>
        <w:separator/>
      </w:r>
    </w:p>
  </w:endnote>
  <w:endnote w:type="continuationSeparator" w:id="0">
    <w:p w:rsidR="00ED4324" w:rsidRDefault="00ED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83" w:rsidRPr="00C6396A" w:rsidRDefault="00BA6D83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24" w:rsidRDefault="00ED4324">
      <w:r>
        <w:separator/>
      </w:r>
    </w:p>
  </w:footnote>
  <w:footnote w:type="continuationSeparator" w:id="0">
    <w:p w:rsidR="00ED4324" w:rsidRDefault="00ED4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6ECD"/>
    <w:multiLevelType w:val="hybridMultilevel"/>
    <w:tmpl w:val="77767D8A"/>
    <w:lvl w:ilvl="0" w:tplc="A2FE98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6B"/>
    <w:rsid w:val="00005187"/>
    <w:rsid w:val="00067405"/>
    <w:rsid w:val="000D450F"/>
    <w:rsid w:val="00104C2B"/>
    <w:rsid w:val="0015209A"/>
    <w:rsid w:val="00164437"/>
    <w:rsid w:val="00240F09"/>
    <w:rsid w:val="00251D18"/>
    <w:rsid w:val="002A1274"/>
    <w:rsid w:val="002E10F9"/>
    <w:rsid w:val="0035136B"/>
    <w:rsid w:val="0035333C"/>
    <w:rsid w:val="005222BE"/>
    <w:rsid w:val="00532C42"/>
    <w:rsid w:val="0061793C"/>
    <w:rsid w:val="006251FA"/>
    <w:rsid w:val="00687C35"/>
    <w:rsid w:val="008225E8"/>
    <w:rsid w:val="00923109"/>
    <w:rsid w:val="009500EA"/>
    <w:rsid w:val="009D63E4"/>
    <w:rsid w:val="00A16017"/>
    <w:rsid w:val="00A20D88"/>
    <w:rsid w:val="00A841D7"/>
    <w:rsid w:val="00A91EAF"/>
    <w:rsid w:val="00AB0B4E"/>
    <w:rsid w:val="00AC572A"/>
    <w:rsid w:val="00B02800"/>
    <w:rsid w:val="00B40EDF"/>
    <w:rsid w:val="00BA6D83"/>
    <w:rsid w:val="00C6396A"/>
    <w:rsid w:val="00DC34BA"/>
    <w:rsid w:val="00DF1937"/>
    <w:rsid w:val="00DF3451"/>
    <w:rsid w:val="00E06984"/>
    <w:rsid w:val="00E07877"/>
    <w:rsid w:val="00ED4324"/>
    <w:rsid w:val="00ED454A"/>
    <w:rsid w:val="00F409DB"/>
    <w:rsid w:val="00F6007E"/>
    <w:rsid w:val="00FA32D4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62A2B-4D8F-453E-B1D8-C98CD80B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4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D450F"/>
  </w:style>
  <w:style w:type="paragraph" w:styleId="Header">
    <w:name w:val="header"/>
    <w:basedOn w:val="Normal"/>
    <w:rsid w:val="00C639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396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639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20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20D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C34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Review:  Naming Ionic Compounds</vt:lpstr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Review:  Naming Ionic Compounds</dc:title>
  <dc:subject/>
  <dc:creator>Ian Guch</dc:creator>
  <cp:keywords/>
  <dc:description/>
  <cp:lastModifiedBy>Neil Marshall</cp:lastModifiedBy>
  <cp:revision>2</cp:revision>
  <cp:lastPrinted>2016-11-23T01:00:00Z</cp:lastPrinted>
  <dcterms:created xsi:type="dcterms:W3CDTF">2016-12-05T19:34:00Z</dcterms:created>
  <dcterms:modified xsi:type="dcterms:W3CDTF">2016-12-05T19:34:00Z</dcterms:modified>
</cp:coreProperties>
</file>